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438F" w14:textId="388B6A1A" w:rsidR="00BA3556" w:rsidRPr="00AD51F2" w:rsidRDefault="00335B13" w:rsidP="00AD51F2">
      <w:pPr>
        <w:widowControl w:val="0"/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color w:val="262626"/>
        </w:rPr>
      </w:pPr>
      <w:bookmarkStart w:id="0" w:name="_GoBack"/>
      <w:r>
        <w:rPr>
          <w:rFonts w:ascii="Arial" w:hAnsi="Arial" w:cs="Arial"/>
          <w:b/>
          <w:color w:val="262626"/>
        </w:rPr>
        <w:t>Programa Residente do Ano 2016</w:t>
      </w:r>
      <w:r w:rsidR="00BA3556" w:rsidRPr="00AD51F2">
        <w:rPr>
          <w:rFonts w:ascii="Arial" w:hAnsi="Arial" w:cs="Arial"/>
          <w:b/>
          <w:color w:val="262626"/>
        </w:rPr>
        <w:t xml:space="preserve"> da Sociedade de Radiologia do Paraná</w:t>
      </w:r>
    </w:p>
    <w:bookmarkEnd w:id="0"/>
    <w:p w14:paraId="73747ECB" w14:textId="77777777" w:rsidR="00BA3556" w:rsidRPr="003B75D5" w:rsidRDefault="00B45EB6" w:rsidP="00BA3556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3B75D5">
        <w:rPr>
          <w:rFonts w:ascii="Arial" w:hAnsi="Arial" w:cs="Arial"/>
          <w:b/>
          <w:color w:val="262626"/>
        </w:rPr>
        <w:t>Objetivo</w:t>
      </w:r>
    </w:p>
    <w:p w14:paraId="57311447" w14:textId="77777777" w:rsidR="00BA3556" w:rsidRPr="00B45EB6" w:rsidRDefault="00BA3556" w:rsidP="00B45EB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A3556">
        <w:rPr>
          <w:rFonts w:ascii="Arial" w:hAnsi="Arial" w:cs="Arial"/>
          <w:color w:val="262626"/>
        </w:rPr>
        <w:t>Incentivar os médicos residentes de Radiologia</w:t>
      </w:r>
      <w:r w:rsidR="00B45EB6">
        <w:rPr>
          <w:rFonts w:ascii="Arial" w:hAnsi="Arial" w:cs="Arial"/>
          <w:color w:val="262626"/>
        </w:rPr>
        <w:t xml:space="preserve"> </w:t>
      </w:r>
      <w:r w:rsidR="0077594C">
        <w:rPr>
          <w:rFonts w:ascii="Arial" w:hAnsi="Arial" w:cs="Arial"/>
          <w:color w:val="262626"/>
        </w:rPr>
        <w:t xml:space="preserve">e Diagnóstico por Imagem do PR a atividades científicas </w:t>
      </w:r>
      <w:r w:rsidR="00B45EB6">
        <w:rPr>
          <w:rFonts w:ascii="Arial" w:hAnsi="Arial" w:cs="Arial"/>
          <w:color w:val="262626"/>
        </w:rPr>
        <w:t>e à participação nos eventos da</w:t>
      </w:r>
      <w:r w:rsidRPr="00B45EB6">
        <w:rPr>
          <w:rFonts w:ascii="Arial" w:hAnsi="Arial" w:cs="Arial"/>
          <w:color w:val="262626"/>
        </w:rPr>
        <w:t xml:space="preserve"> SRP</w:t>
      </w:r>
      <w:r w:rsidR="00B45EB6">
        <w:rPr>
          <w:rFonts w:ascii="Arial" w:hAnsi="Arial" w:cs="Arial"/>
          <w:color w:val="262626"/>
        </w:rPr>
        <w:t>.</w:t>
      </w:r>
    </w:p>
    <w:p w14:paraId="10E3BC3E" w14:textId="77777777" w:rsidR="00BA3556" w:rsidRPr="003B75D5" w:rsidRDefault="005575E5" w:rsidP="00BA3556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3B75D5">
        <w:rPr>
          <w:rFonts w:ascii="Arial" w:hAnsi="Arial" w:cs="Arial"/>
          <w:b/>
          <w:color w:val="262626"/>
        </w:rPr>
        <w:t>Nor</w:t>
      </w:r>
      <w:r w:rsidR="00BA3556" w:rsidRPr="003B75D5">
        <w:rPr>
          <w:rFonts w:ascii="Arial" w:hAnsi="Arial" w:cs="Arial"/>
          <w:b/>
          <w:color w:val="262626"/>
        </w:rPr>
        <w:t>mas</w:t>
      </w:r>
    </w:p>
    <w:p w14:paraId="0BB93ED7" w14:textId="77777777" w:rsidR="003B75D5" w:rsidRDefault="00BA3556" w:rsidP="00BA35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>Os candidatos têm que estar cursando residência em Radiologia e Diagnóstico por Imagem em Curitiba ou numa das regionais da SRP</w:t>
      </w:r>
      <w:r w:rsidR="00F01403">
        <w:rPr>
          <w:rFonts w:ascii="Arial" w:hAnsi="Arial" w:cs="Arial"/>
          <w:color w:val="262626"/>
        </w:rPr>
        <w:t xml:space="preserve"> no período de avaliação</w:t>
      </w:r>
      <w:r w:rsidRPr="003B75D5">
        <w:rPr>
          <w:rFonts w:ascii="Arial" w:hAnsi="Arial" w:cs="Arial"/>
          <w:color w:val="262626"/>
        </w:rPr>
        <w:t>.</w:t>
      </w:r>
    </w:p>
    <w:p w14:paraId="5CAC66F1" w14:textId="476DABCD" w:rsidR="003B75D5" w:rsidRDefault="00BA3556" w:rsidP="00BA35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 xml:space="preserve">Os candidatos devem enviar cópia de documento comprobatório de todas as atividades que participou até o dia </w:t>
      </w:r>
      <w:r w:rsidR="00415D2F">
        <w:rPr>
          <w:rFonts w:ascii="Arial" w:hAnsi="Arial" w:cs="Arial"/>
          <w:b/>
          <w:color w:val="262626"/>
        </w:rPr>
        <w:t>24</w:t>
      </w:r>
      <w:r w:rsidRPr="003B75D5">
        <w:rPr>
          <w:rFonts w:ascii="Arial" w:hAnsi="Arial" w:cs="Arial"/>
          <w:b/>
          <w:color w:val="262626"/>
        </w:rPr>
        <w:t xml:space="preserve"> de novembro de 201</w:t>
      </w:r>
      <w:r w:rsidR="00335B13">
        <w:rPr>
          <w:rFonts w:ascii="Arial" w:hAnsi="Arial" w:cs="Arial"/>
          <w:b/>
          <w:color w:val="262626"/>
        </w:rPr>
        <w:t>6</w:t>
      </w:r>
      <w:r w:rsidRPr="003B75D5">
        <w:rPr>
          <w:rFonts w:ascii="Arial" w:hAnsi="Arial" w:cs="Arial"/>
          <w:color w:val="262626"/>
        </w:rPr>
        <w:t>, exceto de reuniões mensais da SRP e casos apresentados em reuniões mensais</w:t>
      </w:r>
      <w:r w:rsidR="00B2576D" w:rsidRPr="003B75D5">
        <w:rPr>
          <w:rFonts w:ascii="Arial" w:hAnsi="Arial" w:cs="Arial"/>
          <w:color w:val="262626"/>
        </w:rPr>
        <w:t xml:space="preserve"> e clubes do interior</w:t>
      </w:r>
      <w:r w:rsidRPr="003B75D5">
        <w:rPr>
          <w:rFonts w:ascii="Arial" w:hAnsi="Arial" w:cs="Arial"/>
          <w:color w:val="262626"/>
        </w:rPr>
        <w:t xml:space="preserve">. A SRP </w:t>
      </w:r>
      <w:r w:rsidR="00AB2A30" w:rsidRPr="003B75D5">
        <w:rPr>
          <w:rFonts w:ascii="Arial" w:hAnsi="Arial" w:cs="Arial"/>
          <w:color w:val="262626"/>
        </w:rPr>
        <w:t xml:space="preserve">se reserva </w:t>
      </w:r>
      <w:r w:rsidRPr="003B75D5">
        <w:rPr>
          <w:rFonts w:ascii="Arial" w:hAnsi="Arial" w:cs="Arial"/>
          <w:color w:val="262626"/>
        </w:rPr>
        <w:t>o direito de solicitar o original desses documentos.</w:t>
      </w:r>
    </w:p>
    <w:p w14:paraId="5CF6052A" w14:textId="13B972D0" w:rsidR="003B75D5" w:rsidRDefault="00BA3556" w:rsidP="00BA35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 xml:space="preserve">Os candidatos serão avaliados do período de </w:t>
      </w:r>
      <w:r w:rsidR="00AB2A30" w:rsidRPr="003B75D5">
        <w:rPr>
          <w:rFonts w:ascii="Arial" w:hAnsi="Arial" w:cs="Arial"/>
          <w:color w:val="262626"/>
        </w:rPr>
        <w:t xml:space="preserve">01 </w:t>
      </w:r>
      <w:r w:rsidRPr="003B75D5">
        <w:rPr>
          <w:rFonts w:ascii="Arial" w:hAnsi="Arial" w:cs="Arial"/>
          <w:color w:val="262626"/>
        </w:rPr>
        <w:t xml:space="preserve">de </w:t>
      </w:r>
      <w:r w:rsidR="00335B13">
        <w:rPr>
          <w:rFonts w:ascii="Arial" w:hAnsi="Arial" w:cs="Arial"/>
          <w:color w:val="262626"/>
        </w:rPr>
        <w:t xml:space="preserve">março de 2016 até </w:t>
      </w:r>
      <w:r w:rsidR="00415D2F">
        <w:rPr>
          <w:rFonts w:ascii="Arial" w:hAnsi="Arial" w:cs="Arial"/>
          <w:color w:val="262626"/>
        </w:rPr>
        <w:t>24</w:t>
      </w:r>
      <w:r w:rsidRPr="003B75D5">
        <w:rPr>
          <w:rFonts w:ascii="Arial" w:hAnsi="Arial" w:cs="Arial"/>
          <w:color w:val="262626"/>
        </w:rPr>
        <w:t xml:space="preserve"> de </w:t>
      </w:r>
      <w:r w:rsidR="00AB2A30" w:rsidRPr="003B75D5">
        <w:rPr>
          <w:rFonts w:ascii="Arial" w:hAnsi="Arial" w:cs="Arial"/>
          <w:color w:val="262626"/>
        </w:rPr>
        <w:t>novembro</w:t>
      </w:r>
      <w:r w:rsidRPr="003B75D5">
        <w:rPr>
          <w:rFonts w:ascii="Arial" w:hAnsi="Arial" w:cs="Arial"/>
          <w:color w:val="262626"/>
        </w:rPr>
        <w:t xml:space="preserve"> de 20</w:t>
      </w:r>
      <w:r w:rsidR="00335B13">
        <w:rPr>
          <w:rFonts w:ascii="Arial" w:hAnsi="Arial" w:cs="Arial"/>
          <w:color w:val="262626"/>
        </w:rPr>
        <w:t>16</w:t>
      </w:r>
      <w:r w:rsidR="00AB2A30" w:rsidRPr="003B75D5">
        <w:rPr>
          <w:rFonts w:ascii="Arial" w:hAnsi="Arial" w:cs="Arial"/>
          <w:color w:val="262626"/>
        </w:rPr>
        <w:t>.</w:t>
      </w:r>
      <w:r w:rsidR="00D81499" w:rsidRPr="003B75D5">
        <w:rPr>
          <w:rFonts w:ascii="Arial" w:hAnsi="Arial" w:cs="Arial"/>
          <w:color w:val="262626"/>
        </w:rPr>
        <w:t xml:space="preserve"> Os eventos realizados fora desse período não contarão pontos.</w:t>
      </w:r>
    </w:p>
    <w:p w14:paraId="6530FF63" w14:textId="77777777" w:rsidR="003B75D5" w:rsidRDefault="00BA3556" w:rsidP="00AB2A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>Será escolhido o candidato que tiver maior pontuação no</w:t>
      </w:r>
      <w:r w:rsidR="00AB2A30" w:rsidRPr="003B75D5">
        <w:rPr>
          <w:rFonts w:ascii="Arial" w:hAnsi="Arial" w:cs="Arial"/>
          <w:color w:val="262626"/>
        </w:rPr>
        <w:t>s critérios de seleção.</w:t>
      </w:r>
    </w:p>
    <w:p w14:paraId="23C25EB8" w14:textId="60E578AF" w:rsidR="003B75D5" w:rsidRDefault="00453ED8" w:rsidP="00AB2A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>As reuniões mensais</w:t>
      </w:r>
      <w:r w:rsidR="003B75D5">
        <w:rPr>
          <w:rFonts w:ascii="Arial" w:hAnsi="Arial" w:cs="Arial"/>
          <w:color w:val="262626"/>
        </w:rPr>
        <w:t xml:space="preserve"> da S</w:t>
      </w:r>
      <w:r w:rsidR="00D81499" w:rsidRPr="003B75D5">
        <w:rPr>
          <w:rFonts w:ascii="Arial" w:hAnsi="Arial" w:cs="Arial"/>
          <w:color w:val="262626"/>
        </w:rPr>
        <w:t>R</w:t>
      </w:r>
      <w:r w:rsidR="003B75D5">
        <w:rPr>
          <w:rFonts w:ascii="Arial" w:hAnsi="Arial" w:cs="Arial"/>
          <w:color w:val="262626"/>
        </w:rPr>
        <w:t>P</w:t>
      </w:r>
      <w:r w:rsidRPr="003B75D5">
        <w:rPr>
          <w:rFonts w:ascii="Arial" w:hAnsi="Arial" w:cs="Arial"/>
          <w:color w:val="262626"/>
        </w:rPr>
        <w:t xml:space="preserve"> serão transmitidas pela internet</w:t>
      </w:r>
      <w:r w:rsidR="00AB2A30" w:rsidRPr="003B75D5">
        <w:rPr>
          <w:rFonts w:ascii="Arial" w:hAnsi="Arial" w:cs="Arial"/>
          <w:color w:val="262626"/>
        </w:rPr>
        <w:t xml:space="preserve"> </w:t>
      </w:r>
      <w:r w:rsidRPr="003B75D5">
        <w:rPr>
          <w:rFonts w:ascii="Arial" w:hAnsi="Arial" w:cs="Arial"/>
          <w:color w:val="262626"/>
        </w:rPr>
        <w:t xml:space="preserve">permitindo o médico residente assistir à aula ministrada e apresentar casos à distância,  através do programa “gotomeeting” </w:t>
      </w:r>
      <w:r w:rsidRPr="003B75D5">
        <w:rPr>
          <w:rFonts w:ascii="Arial" w:hAnsi="Arial" w:cs="Arial"/>
          <w:i/>
          <w:color w:val="262626"/>
        </w:rPr>
        <w:t>(link)</w:t>
      </w:r>
      <w:r w:rsidRPr="003B75D5">
        <w:rPr>
          <w:rFonts w:ascii="Arial" w:hAnsi="Arial" w:cs="Arial"/>
          <w:color w:val="262626"/>
        </w:rPr>
        <w:t xml:space="preserve">. </w:t>
      </w:r>
    </w:p>
    <w:p w14:paraId="72B885F1" w14:textId="77777777" w:rsidR="003B75D5" w:rsidRDefault="00AB2A30" w:rsidP="00AB2A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 xml:space="preserve">Casos </w:t>
      </w:r>
      <w:r w:rsidR="003B75D5" w:rsidRPr="003B75D5">
        <w:rPr>
          <w:rFonts w:ascii="Arial" w:hAnsi="Arial" w:cs="Arial"/>
          <w:color w:val="262626"/>
        </w:rPr>
        <w:t>especiais e qualquer evento não previsto nessa normativa serão avaliados e julgados pela diretoria da Sociedade de Radiologia do Paraná</w:t>
      </w:r>
      <w:r w:rsidRPr="003B75D5">
        <w:rPr>
          <w:rFonts w:ascii="Arial" w:hAnsi="Arial" w:cs="Arial"/>
          <w:color w:val="262626"/>
        </w:rPr>
        <w:t>.</w:t>
      </w:r>
    </w:p>
    <w:p w14:paraId="2BF76B3C" w14:textId="742CD027" w:rsidR="003B75D5" w:rsidRDefault="00AB2A30" w:rsidP="00BA35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 xml:space="preserve">Pontuações requeridas pelo candidato e não aceitas pela comissão serão comunicadas ao candidato até o dia </w:t>
      </w:r>
      <w:r w:rsidR="00415D2F">
        <w:rPr>
          <w:rFonts w:ascii="Arial" w:hAnsi="Arial" w:cs="Arial"/>
          <w:b/>
          <w:color w:val="262626"/>
        </w:rPr>
        <w:t>30</w:t>
      </w:r>
      <w:r w:rsidRPr="003B75D5">
        <w:rPr>
          <w:rFonts w:ascii="Arial" w:hAnsi="Arial" w:cs="Arial"/>
          <w:b/>
          <w:color w:val="262626"/>
        </w:rPr>
        <w:t xml:space="preserve"> de novembro de 201</w:t>
      </w:r>
      <w:r w:rsidR="00335B13">
        <w:rPr>
          <w:rFonts w:ascii="Arial" w:hAnsi="Arial" w:cs="Arial"/>
          <w:b/>
          <w:color w:val="262626"/>
        </w:rPr>
        <w:t>6</w:t>
      </w:r>
      <w:r w:rsidRPr="003B75D5">
        <w:rPr>
          <w:rFonts w:ascii="Arial" w:hAnsi="Arial" w:cs="Arial"/>
          <w:color w:val="262626"/>
        </w:rPr>
        <w:t xml:space="preserve">. </w:t>
      </w:r>
    </w:p>
    <w:p w14:paraId="4DD999DD" w14:textId="418AD5BF" w:rsidR="003B75D5" w:rsidRPr="003B75D5" w:rsidRDefault="00AB2A30" w:rsidP="00BA35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B75D5">
        <w:rPr>
          <w:rFonts w:ascii="Arial" w:hAnsi="Arial" w:cs="Arial"/>
          <w:color w:val="262626"/>
        </w:rPr>
        <w:t xml:space="preserve">Os candidatos podem enviar recursos até o dia </w:t>
      </w:r>
      <w:r w:rsidR="00415D2F">
        <w:rPr>
          <w:rFonts w:ascii="Arial" w:hAnsi="Arial" w:cs="Arial"/>
          <w:b/>
          <w:color w:val="262626"/>
        </w:rPr>
        <w:t>05</w:t>
      </w:r>
      <w:r w:rsidRPr="003B75D5">
        <w:rPr>
          <w:rFonts w:ascii="Arial" w:hAnsi="Arial" w:cs="Arial"/>
          <w:b/>
          <w:color w:val="262626"/>
        </w:rPr>
        <w:t xml:space="preserve"> de </w:t>
      </w:r>
      <w:r w:rsidR="00415D2F">
        <w:rPr>
          <w:rFonts w:ascii="Arial" w:hAnsi="Arial" w:cs="Arial"/>
          <w:b/>
          <w:color w:val="262626"/>
        </w:rPr>
        <w:t>dezembro</w:t>
      </w:r>
      <w:r w:rsidR="0077594C">
        <w:rPr>
          <w:rFonts w:ascii="Arial" w:hAnsi="Arial" w:cs="Arial"/>
          <w:b/>
          <w:color w:val="262626"/>
        </w:rPr>
        <w:t xml:space="preserve"> de 201</w:t>
      </w:r>
      <w:r w:rsidR="00335B13">
        <w:rPr>
          <w:rFonts w:ascii="Arial" w:hAnsi="Arial" w:cs="Arial"/>
          <w:b/>
          <w:color w:val="262626"/>
        </w:rPr>
        <w:t>6</w:t>
      </w:r>
      <w:r w:rsidRPr="003B75D5">
        <w:rPr>
          <w:rFonts w:ascii="Arial" w:hAnsi="Arial" w:cs="Arial"/>
          <w:color w:val="262626"/>
        </w:rPr>
        <w:t xml:space="preserve">. Esses recursos serão julgados pela </w:t>
      </w:r>
      <w:r w:rsidR="003B75D5">
        <w:rPr>
          <w:rFonts w:ascii="Arial" w:hAnsi="Arial" w:cs="Arial"/>
          <w:color w:val="262626"/>
        </w:rPr>
        <w:t>diretoria da SRP</w:t>
      </w:r>
      <w:r w:rsidRPr="003B75D5">
        <w:rPr>
          <w:rFonts w:ascii="Arial" w:hAnsi="Arial" w:cs="Arial"/>
          <w:color w:val="262626"/>
        </w:rPr>
        <w:t xml:space="preserve">. A SRP se reserva </w:t>
      </w:r>
      <w:r w:rsidR="00453ED8" w:rsidRPr="003B75D5">
        <w:rPr>
          <w:rFonts w:ascii="Arial" w:hAnsi="Arial" w:cs="Arial"/>
          <w:color w:val="262626"/>
        </w:rPr>
        <w:t xml:space="preserve">o direito </w:t>
      </w:r>
      <w:r w:rsidR="00D81499" w:rsidRPr="003B75D5">
        <w:rPr>
          <w:rFonts w:ascii="Arial" w:hAnsi="Arial" w:cs="Arial"/>
          <w:color w:val="262626"/>
        </w:rPr>
        <w:t xml:space="preserve">de </w:t>
      </w:r>
      <w:r w:rsidR="00453ED8" w:rsidRPr="003B75D5">
        <w:rPr>
          <w:rFonts w:ascii="Arial" w:hAnsi="Arial" w:cs="Arial"/>
          <w:color w:val="262626"/>
        </w:rPr>
        <w:t>julgar válido ou não a pontuação requerida.</w:t>
      </w:r>
    </w:p>
    <w:p w14:paraId="2FF08E8D" w14:textId="77777777" w:rsidR="00453ED8" w:rsidRPr="003B75D5" w:rsidRDefault="003B75D5" w:rsidP="00BA3556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3B75D5">
        <w:rPr>
          <w:rFonts w:ascii="Arial" w:hAnsi="Arial" w:cs="Arial"/>
          <w:b/>
          <w:color w:val="262626"/>
        </w:rPr>
        <w:t>Critérios de Pontuação</w:t>
      </w:r>
    </w:p>
    <w:p w14:paraId="3A9973D7" w14:textId="77777777" w:rsidR="00B2576D" w:rsidRPr="00B2576D" w:rsidRDefault="00B2576D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2576D">
        <w:rPr>
          <w:rFonts w:ascii="Arial" w:hAnsi="Arial" w:cs="Arial"/>
          <w:color w:val="262626"/>
        </w:rPr>
        <w:t xml:space="preserve">Participação no Congresso Brasileiro de Radiologia: </w:t>
      </w:r>
      <w:r w:rsidRPr="009231EF">
        <w:rPr>
          <w:rFonts w:ascii="Arial" w:hAnsi="Arial" w:cs="Arial"/>
          <w:b/>
          <w:color w:val="262626"/>
        </w:rPr>
        <w:t xml:space="preserve">10 </w:t>
      </w:r>
      <w:r w:rsidRPr="00B2576D">
        <w:rPr>
          <w:rFonts w:ascii="Arial" w:hAnsi="Arial" w:cs="Arial"/>
          <w:color w:val="262626"/>
        </w:rPr>
        <w:t>pontos</w:t>
      </w:r>
    </w:p>
    <w:p w14:paraId="2BFDD6EC" w14:textId="77777777" w:rsidR="00B2576D" w:rsidRPr="00B2576D" w:rsidRDefault="00B2576D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2576D">
        <w:rPr>
          <w:rFonts w:ascii="Arial" w:hAnsi="Arial" w:cs="Arial"/>
          <w:color w:val="262626"/>
        </w:rPr>
        <w:t xml:space="preserve">Participação no </w:t>
      </w:r>
      <w:r>
        <w:rPr>
          <w:rFonts w:ascii="Arial" w:hAnsi="Arial" w:cs="Arial"/>
          <w:color w:val="262626"/>
        </w:rPr>
        <w:t>Clube do I</w:t>
      </w:r>
      <w:r w:rsidRPr="00B2576D">
        <w:rPr>
          <w:rFonts w:ascii="Arial" w:hAnsi="Arial" w:cs="Arial"/>
          <w:color w:val="262626"/>
        </w:rPr>
        <w:t xml:space="preserve">nterior: </w:t>
      </w:r>
      <w:r w:rsidRPr="009231EF">
        <w:rPr>
          <w:rFonts w:ascii="Arial" w:hAnsi="Arial" w:cs="Arial"/>
          <w:b/>
          <w:color w:val="262626"/>
        </w:rPr>
        <w:t xml:space="preserve">10 </w:t>
      </w:r>
      <w:r w:rsidRPr="00B2576D">
        <w:rPr>
          <w:rFonts w:ascii="Arial" w:hAnsi="Arial" w:cs="Arial"/>
          <w:color w:val="262626"/>
        </w:rPr>
        <w:t>pontos</w:t>
      </w:r>
    </w:p>
    <w:p w14:paraId="442AF114" w14:textId="77777777" w:rsidR="00B2576D" w:rsidRDefault="00B2576D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2576D">
        <w:rPr>
          <w:rFonts w:ascii="Arial" w:hAnsi="Arial" w:cs="Arial"/>
          <w:color w:val="262626"/>
        </w:rPr>
        <w:t>P</w:t>
      </w:r>
      <w:r>
        <w:rPr>
          <w:rFonts w:ascii="Arial" w:hAnsi="Arial" w:cs="Arial"/>
          <w:color w:val="262626"/>
        </w:rPr>
        <w:t xml:space="preserve">articipação em Cursos de Atualização do CBR: </w:t>
      </w:r>
      <w:r w:rsidRPr="009231EF">
        <w:rPr>
          <w:rFonts w:ascii="Arial" w:hAnsi="Arial" w:cs="Arial"/>
          <w:b/>
          <w:color w:val="262626"/>
        </w:rPr>
        <w:t xml:space="preserve">10 </w:t>
      </w:r>
      <w:r>
        <w:rPr>
          <w:rFonts w:ascii="Arial" w:hAnsi="Arial" w:cs="Arial"/>
          <w:color w:val="262626"/>
        </w:rPr>
        <w:t>pontos</w:t>
      </w:r>
    </w:p>
    <w:p w14:paraId="3E6F61D6" w14:textId="77777777" w:rsidR="00B2576D" w:rsidRDefault="00B2576D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Participação na Jornada Paulista de Radiol</w:t>
      </w:r>
      <w:r w:rsidR="00D81499">
        <w:rPr>
          <w:rFonts w:ascii="Arial" w:hAnsi="Arial" w:cs="Arial"/>
          <w:color w:val="262626"/>
        </w:rPr>
        <w:t>o</w:t>
      </w:r>
      <w:r>
        <w:rPr>
          <w:rFonts w:ascii="Arial" w:hAnsi="Arial" w:cs="Arial"/>
          <w:color w:val="262626"/>
        </w:rPr>
        <w:t xml:space="preserve">gia: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9231EF">
        <w:rPr>
          <w:rFonts w:ascii="Arial" w:hAnsi="Arial" w:cs="Arial"/>
          <w:b/>
          <w:color w:val="262626"/>
        </w:rPr>
        <w:t>5</w:t>
      </w:r>
      <w:r>
        <w:rPr>
          <w:rFonts w:ascii="Arial" w:hAnsi="Arial" w:cs="Arial"/>
          <w:color w:val="262626"/>
        </w:rPr>
        <w:t xml:space="preserve"> pontos</w:t>
      </w:r>
    </w:p>
    <w:p w14:paraId="520912DA" w14:textId="77777777" w:rsidR="005575E5" w:rsidRDefault="00B2576D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2576D">
        <w:rPr>
          <w:rFonts w:ascii="Arial" w:hAnsi="Arial" w:cs="Arial"/>
          <w:color w:val="262626"/>
        </w:rPr>
        <w:t xml:space="preserve">Participação </w:t>
      </w:r>
      <w:r>
        <w:rPr>
          <w:rFonts w:ascii="Arial" w:hAnsi="Arial" w:cs="Arial"/>
          <w:color w:val="262626"/>
        </w:rPr>
        <w:t>na</w:t>
      </w:r>
      <w:r w:rsidRPr="00B2576D">
        <w:rPr>
          <w:rFonts w:ascii="Arial" w:hAnsi="Arial" w:cs="Arial"/>
          <w:color w:val="262626"/>
        </w:rPr>
        <w:t xml:space="preserve"> reunião mensal</w:t>
      </w:r>
      <w:r>
        <w:rPr>
          <w:rFonts w:ascii="Arial" w:hAnsi="Arial" w:cs="Arial"/>
          <w:color w:val="262626"/>
        </w:rPr>
        <w:t xml:space="preserve"> da SRP:</w:t>
      </w:r>
      <w:r w:rsidR="005575E5">
        <w:rPr>
          <w:rFonts w:ascii="Arial" w:hAnsi="Arial" w:cs="Arial"/>
          <w:color w:val="262626"/>
        </w:rPr>
        <w:t xml:space="preserve"> </w:t>
      </w:r>
    </w:p>
    <w:p w14:paraId="4125134E" w14:textId="77777777" w:rsidR="00B2576D" w:rsidRDefault="00B2576D" w:rsidP="00B2576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Participação no local: </w:t>
      </w:r>
      <w:r w:rsidR="00B45EB6">
        <w:rPr>
          <w:rFonts w:ascii="Arial" w:hAnsi="Arial" w:cs="Arial"/>
          <w:b/>
          <w:color w:val="262626"/>
        </w:rPr>
        <w:t>0</w:t>
      </w:r>
      <w:r w:rsidRPr="009231EF">
        <w:rPr>
          <w:rFonts w:ascii="Arial" w:hAnsi="Arial" w:cs="Arial"/>
          <w:b/>
          <w:color w:val="262626"/>
        </w:rPr>
        <w:t xml:space="preserve">5 </w:t>
      </w:r>
      <w:r>
        <w:rPr>
          <w:rFonts w:ascii="Arial" w:hAnsi="Arial" w:cs="Arial"/>
          <w:color w:val="262626"/>
        </w:rPr>
        <w:t>pontos</w:t>
      </w:r>
    </w:p>
    <w:p w14:paraId="46627692" w14:textId="77777777" w:rsidR="00B2576D" w:rsidRDefault="00B2576D" w:rsidP="00B2576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Participação através da internet:</w:t>
      </w:r>
    </w:p>
    <w:p w14:paraId="4A6B93B5" w14:textId="77777777" w:rsidR="005575E5" w:rsidRPr="005575E5" w:rsidRDefault="005575E5" w:rsidP="005575E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Para ganhar os pontos, o candidato deve assistir no mínimo </w:t>
      </w:r>
      <w:r w:rsidRPr="00D81499">
        <w:rPr>
          <w:rFonts w:ascii="Arial" w:hAnsi="Arial" w:cs="Arial"/>
          <w:b/>
          <w:color w:val="262626"/>
        </w:rPr>
        <w:t xml:space="preserve">70% do tempo total </w:t>
      </w:r>
      <w:r>
        <w:rPr>
          <w:rFonts w:ascii="Arial" w:hAnsi="Arial" w:cs="Arial"/>
          <w:color w:val="262626"/>
        </w:rPr>
        <w:t>da reunião;</w:t>
      </w:r>
    </w:p>
    <w:p w14:paraId="1C0E6A56" w14:textId="77777777" w:rsidR="00B2576D" w:rsidRDefault="009231EF" w:rsidP="00B2576D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caso o candidato curse residência em cidade diferente</w:t>
      </w:r>
      <w:r w:rsidR="0077594C">
        <w:rPr>
          <w:rFonts w:ascii="Arial" w:hAnsi="Arial" w:cs="Arial"/>
          <w:color w:val="262626"/>
        </w:rPr>
        <w:t xml:space="preserve"> a</w:t>
      </w:r>
      <w:r>
        <w:rPr>
          <w:rFonts w:ascii="Arial" w:hAnsi="Arial" w:cs="Arial"/>
          <w:color w:val="262626"/>
        </w:rPr>
        <w:t xml:space="preserve"> da reunião: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9231EF">
        <w:rPr>
          <w:rFonts w:ascii="Arial" w:hAnsi="Arial" w:cs="Arial"/>
          <w:b/>
          <w:color w:val="262626"/>
        </w:rPr>
        <w:t xml:space="preserve">5 </w:t>
      </w:r>
      <w:r>
        <w:rPr>
          <w:rFonts w:ascii="Arial" w:hAnsi="Arial" w:cs="Arial"/>
          <w:color w:val="262626"/>
        </w:rPr>
        <w:t>pontos (exemplo aula ministrada em Curitiba e candidato cursando residência médica em Ponta Grossa)</w:t>
      </w:r>
      <w:r w:rsidR="005575E5">
        <w:rPr>
          <w:rFonts w:ascii="Arial" w:hAnsi="Arial" w:cs="Arial"/>
          <w:color w:val="262626"/>
        </w:rPr>
        <w:t>;</w:t>
      </w:r>
    </w:p>
    <w:p w14:paraId="70122813" w14:textId="616C94A8" w:rsidR="009231EF" w:rsidRDefault="00335B13" w:rsidP="00B2576D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não será pontuado o candidato que assistir através da internet e cursar </w:t>
      </w:r>
      <w:r w:rsidR="009231EF">
        <w:rPr>
          <w:rFonts w:ascii="Arial" w:hAnsi="Arial" w:cs="Arial"/>
          <w:color w:val="262626"/>
        </w:rPr>
        <w:t>residência na mesma cidade da reunião</w:t>
      </w:r>
      <w:r>
        <w:rPr>
          <w:rFonts w:ascii="Arial" w:hAnsi="Arial" w:cs="Arial"/>
          <w:color w:val="262626"/>
        </w:rPr>
        <w:t>;</w:t>
      </w:r>
    </w:p>
    <w:p w14:paraId="03986202" w14:textId="77777777" w:rsidR="005575E5" w:rsidRDefault="009231EF" w:rsidP="005575E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caso o local onde a aula for ministrada não possibilite ao candidato da cidade assistir a aula presencial (exemplo: aulas ministradas por professores </w:t>
      </w:r>
      <w:r w:rsidR="00D81499">
        <w:rPr>
          <w:rFonts w:ascii="Arial" w:hAnsi="Arial" w:cs="Arial"/>
          <w:color w:val="262626"/>
        </w:rPr>
        <w:t xml:space="preserve">pela internet </w:t>
      </w:r>
      <w:r w:rsidR="005575E5">
        <w:rPr>
          <w:rFonts w:ascii="Arial" w:hAnsi="Arial" w:cs="Arial"/>
          <w:color w:val="262626"/>
        </w:rPr>
        <w:t xml:space="preserve">diretamente de suas residências): </w:t>
      </w:r>
      <w:r w:rsidR="00B45EB6" w:rsidRPr="00B45EB6">
        <w:rPr>
          <w:rFonts w:ascii="Arial" w:hAnsi="Arial" w:cs="Arial"/>
          <w:b/>
          <w:color w:val="262626"/>
        </w:rPr>
        <w:t>0</w:t>
      </w:r>
      <w:r w:rsidR="005575E5" w:rsidRPr="005575E5">
        <w:rPr>
          <w:rFonts w:ascii="Arial" w:hAnsi="Arial" w:cs="Arial"/>
          <w:b/>
          <w:color w:val="262626"/>
        </w:rPr>
        <w:t xml:space="preserve">5 </w:t>
      </w:r>
      <w:r w:rsidR="005575E5">
        <w:rPr>
          <w:rFonts w:ascii="Arial" w:hAnsi="Arial" w:cs="Arial"/>
          <w:color w:val="262626"/>
        </w:rPr>
        <w:t xml:space="preserve">pontos para </w:t>
      </w:r>
      <w:r w:rsidR="005575E5" w:rsidRPr="00D81499">
        <w:rPr>
          <w:rFonts w:ascii="Arial" w:hAnsi="Arial" w:cs="Arial"/>
          <w:b/>
          <w:color w:val="262626"/>
        </w:rPr>
        <w:t>todos</w:t>
      </w:r>
      <w:r w:rsidR="005575E5">
        <w:rPr>
          <w:rFonts w:ascii="Arial" w:hAnsi="Arial" w:cs="Arial"/>
          <w:color w:val="262626"/>
        </w:rPr>
        <w:t xml:space="preserve"> os candidatos que participarem via internet</w:t>
      </w:r>
      <w:r w:rsidR="0077594C">
        <w:rPr>
          <w:rFonts w:ascii="Arial" w:hAnsi="Arial" w:cs="Arial"/>
          <w:color w:val="262626"/>
        </w:rPr>
        <w:t>.</w:t>
      </w:r>
    </w:p>
    <w:p w14:paraId="07F49902" w14:textId="77777777" w:rsidR="005575E5" w:rsidRDefault="005575E5" w:rsidP="005575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Casos apresentados nas reuniões do clube do interior: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5 </w:t>
      </w:r>
      <w:r>
        <w:rPr>
          <w:rFonts w:ascii="Arial" w:hAnsi="Arial" w:cs="Arial"/>
          <w:color w:val="262626"/>
        </w:rPr>
        <w:t>pontos</w:t>
      </w:r>
    </w:p>
    <w:p w14:paraId="4D9E90A2" w14:textId="1D8FE5FF" w:rsidR="005575E5" w:rsidRDefault="005575E5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Casos apresentados nas reuniões mensais: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2 </w:t>
      </w:r>
      <w:r w:rsidR="0077594C">
        <w:rPr>
          <w:rFonts w:ascii="Arial" w:hAnsi="Arial" w:cs="Arial"/>
          <w:color w:val="262626"/>
        </w:rPr>
        <w:t>pontos</w:t>
      </w:r>
      <w:r>
        <w:rPr>
          <w:rFonts w:ascii="Arial" w:hAnsi="Arial" w:cs="Arial"/>
          <w:color w:val="262626"/>
        </w:rPr>
        <w:t>.</w:t>
      </w:r>
    </w:p>
    <w:p w14:paraId="571F6573" w14:textId="77777777" w:rsidR="005575E5" w:rsidRDefault="005575E5" w:rsidP="00B25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5575E5">
        <w:rPr>
          <w:rFonts w:ascii="Arial" w:hAnsi="Arial" w:cs="Arial"/>
          <w:color w:val="262626"/>
        </w:rPr>
        <w:t xml:space="preserve">Casos premiados no clube no interior: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4 </w:t>
      </w:r>
      <w:r w:rsidRPr="005575E5">
        <w:rPr>
          <w:rFonts w:ascii="Arial" w:hAnsi="Arial" w:cs="Arial"/>
          <w:color w:val="262626"/>
        </w:rPr>
        <w:t xml:space="preserve">pontos (adicionados aos </w:t>
      </w:r>
      <w:r w:rsidR="00B45EB6">
        <w:rPr>
          <w:rFonts w:ascii="Arial" w:hAnsi="Arial" w:cs="Arial"/>
          <w:color w:val="262626"/>
        </w:rPr>
        <w:t>0</w:t>
      </w:r>
      <w:r w:rsidRPr="005575E5">
        <w:rPr>
          <w:rFonts w:ascii="Arial" w:hAnsi="Arial" w:cs="Arial"/>
          <w:color w:val="262626"/>
        </w:rPr>
        <w:t xml:space="preserve">5 pontos pela apresentação, sendo um total de </w:t>
      </w:r>
      <w:r w:rsidR="00B45EB6">
        <w:rPr>
          <w:rFonts w:ascii="Arial" w:hAnsi="Arial" w:cs="Arial"/>
          <w:color w:val="262626"/>
        </w:rPr>
        <w:t>0</w:t>
      </w:r>
      <w:r w:rsidRPr="005575E5">
        <w:rPr>
          <w:rFonts w:ascii="Arial" w:hAnsi="Arial" w:cs="Arial"/>
          <w:color w:val="262626"/>
        </w:rPr>
        <w:t>9 pontos para o caso)</w:t>
      </w:r>
    </w:p>
    <w:p w14:paraId="6A83DB5F" w14:textId="77777777" w:rsidR="005575E5" w:rsidRPr="00D81499" w:rsidRDefault="005575E5" w:rsidP="005575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D81499">
        <w:rPr>
          <w:rFonts w:ascii="Arial" w:hAnsi="Arial" w:cs="Arial"/>
          <w:color w:val="262626"/>
        </w:rPr>
        <w:t>Trabalhos publicados em revista indexada:</w:t>
      </w:r>
    </w:p>
    <w:p w14:paraId="5F83A93F" w14:textId="4024651B" w:rsidR="00D81499" w:rsidRPr="00D81499" w:rsidRDefault="00D81499" w:rsidP="00D8149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D81499">
        <w:rPr>
          <w:rFonts w:ascii="Arial" w:hAnsi="Arial" w:cs="Arial"/>
          <w:color w:val="262626"/>
        </w:rPr>
        <w:t xml:space="preserve">O trabalho deve ser </w:t>
      </w:r>
      <w:r w:rsidRPr="00D81499">
        <w:rPr>
          <w:rFonts w:ascii="Arial" w:hAnsi="Arial" w:cs="Arial"/>
          <w:b/>
          <w:color w:val="262626"/>
        </w:rPr>
        <w:t xml:space="preserve">publicado </w:t>
      </w:r>
      <w:r w:rsidR="005575E5" w:rsidRPr="00D81499">
        <w:rPr>
          <w:rFonts w:ascii="Arial" w:hAnsi="Arial" w:cs="Arial"/>
          <w:color w:val="262626"/>
        </w:rPr>
        <w:t xml:space="preserve">no período de 01 de março de </w:t>
      </w:r>
      <w:r w:rsidR="00335B13">
        <w:rPr>
          <w:rFonts w:ascii="Arial" w:hAnsi="Arial" w:cs="Arial"/>
          <w:color w:val="262626"/>
        </w:rPr>
        <w:t>2016 até 18 de novembro de 2016</w:t>
      </w:r>
      <w:r w:rsidRPr="00D81499">
        <w:rPr>
          <w:rFonts w:ascii="Arial" w:hAnsi="Arial" w:cs="Arial"/>
          <w:color w:val="262626"/>
        </w:rPr>
        <w:t xml:space="preserve"> ou estar aceito para publicação, com publicação previs</w:t>
      </w:r>
      <w:r w:rsidR="00335B13">
        <w:rPr>
          <w:rFonts w:ascii="Arial" w:hAnsi="Arial" w:cs="Arial"/>
          <w:color w:val="262626"/>
        </w:rPr>
        <w:t>ta para o período de 18 de novembro de 2016</w:t>
      </w:r>
      <w:r w:rsidRPr="00D81499">
        <w:rPr>
          <w:rFonts w:ascii="Arial" w:hAnsi="Arial" w:cs="Arial"/>
          <w:color w:val="262626"/>
        </w:rPr>
        <w:t xml:space="preserve"> até</w:t>
      </w:r>
      <w:r w:rsidR="00335B13">
        <w:rPr>
          <w:rFonts w:ascii="Arial" w:hAnsi="Arial" w:cs="Arial"/>
          <w:color w:val="262626"/>
        </w:rPr>
        <w:t xml:space="preserve"> 28 de fevereiro de 2017</w:t>
      </w:r>
      <w:r>
        <w:rPr>
          <w:rFonts w:ascii="Arial" w:hAnsi="Arial" w:cs="Arial"/>
          <w:color w:val="262626"/>
        </w:rPr>
        <w:t xml:space="preserve">. </w:t>
      </w:r>
    </w:p>
    <w:p w14:paraId="5900B8A4" w14:textId="77777777" w:rsidR="00D81499" w:rsidRDefault="00D81499" w:rsidP="00B45EB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Primeiro autor: </w:t>
      </w:r>
      <w:r w:rsidRPr="00B45EB6">
        <w:rPr>
          <w:rFonts w:ascii="Arial" w:hAnsi="Arial" w:cs="Arial"/>
          <w:b/>
          <w:color w:val="262626"/>
        </w:rPr>
        <w:t xml:space="preserve">10 </w:t>
      </w:r>
      <w:r>
        <w:rPr>
          <w:rFonts w:ascii="Arial" w:hAnsi="Arial" w:cs="Arial"/>
          <w:color w:val="262626"/>
        </w:rPr>
        <w:t>pontos</w:t>
      </w:r>
    </w:p>
    <w:p w14:paraId="0BB854DB" w14:textId="77777777" w:rsidR="00D81499" w:rsidRDefault="00D81499" w:rsidP="00B45EB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Segundo autor: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5 </w:t>
      </w:r>
      <w:r>
        <w:rPr>
          <w:rFonts w:ascii="Arial" w:hAnsi="Arial" w:cs="Arial"/>
          <w:color w:val="262626"/>
        </w:rPr>
        <w:t>pontos</w:t>
      </w:r>
    </w:p>
    <w:p w14:paraId="399C10E7" w14:textId="77777777" w:rsidR="00D81499" w:rsidRPr="00D81499" w:rsidRDefault="00D81499" w:rsidP="00D8149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D81499">
        <w:rPr>
          <w:rFonts w:ascii="Arial" w:hAnsi="Arial" w:cs="Arial"/>
          <w:color w:val="262626"/>
        </w:rPr>
        <w:t>Trabalhos publica</w:t>
      </w:r>
      <w:r w:rsidR="00B45EB6">
        <w:rPr>
          <w:rFonts w:ascii="Arial" w:hAnsi="Arial" w:cs="Arial"/>
          <w:color w:val="262626"/>
        </w:rPr>
        <w:t xml:space="preserve">dos em revistas não indexadas: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2 </w:t>
      </w:r>
      <w:r w:rsidRPr="00D81499">
        <w:rPr>
          <w:rFonts w:ascii="Arial" w:hAnsi="Arial" w:cs="Arial"/>
          <w:color w:val="262626"/>
        </w:rPr>
        <w:t>pontos ao primeiro autor</w:t>
      </w:r>
    </w:p>
    <w:p w14:paraId="3341425D" w14:textId="77777777" w:rsidR="00D81499" w:rsidRPr="00B45EB6" w:rsidRDefault="00D81499" w:rsidP="00D8149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color w:val="262626"/>
        </w:rPr>
        <w:t xml:space="preserve"> </w:t>
      </w:r>
      <w:r w:rsidRPr="00D81499">
        <w:rPr>
          <w:rFonts w:ascii="Arial" w:hAnsi="Arial" w:cs="Arial"/>
          <w:color w:val="262626"/>
        </w:rPr>
        <w:t xml:space="preserve">Apresentação de Tema Livre em congresso: </w:t>
      </w:r>
      <w:r w:rsidR="00B45EB6" w:rsidRPr="00B45EB6">
        <w:rPr>
          <w:rFonts w:ascii="Arial" w:hAnsi="Arial" w:cs="Arial"/>
          <w:b/>
          <w:color w:val="262626"/>
        </w:rPr>
        <w:t>0</w:t>
      </w:r>
      <w:r w:rsidRPr="00B45EB6">
        <w:rPr>
          <w:rFonts w:ascii="Arial" w:hAnsi="Arial" w:cs="Arial"/>
          <w:b/>
          <w:color w:val="262626"/>
        </w:rPr>
        <w:t xml:space="preserve">2 </w:t>
      </w:r>
      <w:r w:rsidRPr="00D81499">
        <w:rPr>
          <w:rFonts w:ascii="Arial" w:hAnsi="Arial" w:cs="Arial"/>
          <w:color w:val="262626"/>
        </w:rPr>
        <w:t xml:space="preserve">pontos </w:t>
      </w:r>
      <w:r>
        <w:rPr>
          <w:rFonts w:ascii="Arial" w:hAnsi="Arial" w:cs="Arial"/>
          <w:color w:val="262626"/>
        </w:rPr>
        <w:t>ao candidato que realizar a apresentação oral</w:t>
      </w:r>
    </w:p>
    <w:p w14:paraId="699BB875" w14:textId="77777777" w:rsidR="00B45EB6" w:rsidRPr="00B45EB6" w:rsidRDefault="00D81499" w:rsidP="00B45E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45EB6">
        <w:rPr>
          <w:rFonts w:ascii="Arial" w:hAnsi="Arial" w:cs="Arial"/>
          <w:color w:val="262626"/>
        </w:rPr>
        <w:t xml:space="preserve"> </w:t>
      </w:r>
      <w:r w:rsidR="00AD51F2">
        <w:rPr>
          <w:rFonts w:ascii="Arial" w:hAnsi="Arial" w:cs="Arial"/>
          <w:color w:val="262626"/>
        </w:rPr>
        <w:t xml:space="preserve">Trabalho publicado em congresso </w:t>
      </w:r>
      <w:r w:rsidR="00B45EB6" w:rsidRPr="00B45EB6">
        <w:rPr>
          <w:rFonts w:ascii="Arial" w:hAnsi="Arial" w:cs="Arial"/>
          <w:color w:val="262626"/>
        </w:rPr>
        <w:t xml:space="preserve">(exceto tema livre): </w:t>
      </w:r>
      <w:r w:rsidR="00B45EB6" w:rsidRPr="00B45EB6">
        <w:rPr>
          <w:rFonts w:ascii="Arial" w:hAnsi="Arial" w:cs="Arial"/>
          <w:b/>
          <w:color w:val="262626"/>
        </w:rPr>
        <w:t xml:space="preserve">01 </w:t>
      </w:r>
      <w:r w:rsidR="00B45EB6" w:rsidRPr="00B45EB6">
        <w:rPr>
          <w:rFonts w:ascii="Arial" w:hAnsi="Arial" w:cs="Arial"/>
          <w:color w:val="262626"/>
        </w:rPr>
        <w:t xml:space="preserve">ponto ao </w:t>
      </w:r>
      <w:r w:rsidR="00B45EB6" w:rsidRPr="00B45EB6">
        <w:rPr>
          <w:rFonts w:ascii="Arial" w:hAnsi="Arial" w:cs="Arial"/>
          <w:b/>
          <w:color w:val="262626"/>
        </w:rPr>
        <w:t xml:space="preserve">primeiro </w:t>
      </w:r>
      <w:r w:rsidR="00B45EB6" w:rsidRPr="00B45EB6">
        <w:rPr>
          <w:rFonts w:ascii="Arial" w:hAnsi="Arial" w:cs="Arial"/>
          <w:color w:val="262626"/>
        </w:rPr>
        <w:t>autor</w:t>
      </w:r>
    </w:p>
    <w:p w14:paraId="16005612" w14:textId="77777777" w:rsidR="00B2576D" w:rsidRPr="00B45EB6" w:rsidRDefault="00AD51F2" w:rsidP="00B45E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Participação em</w:t>
      </w:r>
      <w:r w:rsidR="00B45EB6" w:rsidRPr="00B45EB6">
        <w:rPr>
          <w:rFonts w:ascii="Arial" w:hAnsi="Arial" w:cs="Arial"/>
          <w:color w:val="262626"/>
        </w:rPr>
        <w:t xml:space="preserve"> congressos no exterior, outros cursos e jornadas relacionados a radiologia: </w:t>
      </w:r>
      <w:r w:rsidR="00B45EB6" w:rsidRPr="00B45EB6">
        <w:rPr>
          <w:rFonts w:ascii="Arial" w:hAnsi="Arial" w:cs="Arial"/>
          <w:b/>
          <w:color w:val="262626"/>
        </w:rPr>
        <w:t xml:space="preserve">01 </w:t>
      </w:r>
      <w:r w:rsidR="00B45EB6" w:rsidRPr="00B45EB6">
        <w:rPr>
          <w:rFonts w:ascii="Arial" w:hAnsi="Arial" w:cs="Arial"/>
          <w:color w:val="262626"/>
        </w:rPr>
        <w:t xml:space="preserve">ponto. </w:t>
      </w:r>
    </w:p>
    <w:p w14:paraId="25F2A3CB" w14:textId="55ABFE8A" w:rsidR="003B75D5" w:rsidRPr="003B75D5" w:rsidRDefault="00B45EB6" w:rsidP="003B75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B45EB6">
        <w:rPr>
          <w:rFonts w:ascii="Arial" w:hAnsi="Arial" w:cs="Arial"/>
          <w:color w:val="262626"/>
        </w:rPr>
        <w:t xml:space="preserve">Finalização de cada curso de PEC </w:t>
      </w:r>
      <w:r w:rsidRPr="00F01403">
        <w:rPr>
          <w:rFonts w:ascii="Arial" w:hAnsi="Arial" w:cs="Arial"/>
          <w:b/>
          <w:color w:val="262626"/>
        </w:rPr>
        <w:t xml:space="preserve">lançado </w:t>
      </w:r>
      <w:r w:rsidR="00335B13">
        <w:rPr>
          <w:rFonts w:ascii="Arial" w:hAnsi="Arial" w:cs="Arial"/>
          <w:color w:val="262626"/>
        </w:rPr>
        <w:t>em 2016</w:t>
      </w:r>
      <w:r w:rsidRPr="00B45EB6">
        <w:rPr>
          <w:rFonts w:ascii="Arial" w:hAnsi="Arial" w:cs="Arial"/>
          <w:color w:val="262626"/>
        </w:rPr>
        <w:t xml:space="preserve">: </w:t>
      </w:r>
      <w:r w:rsidRPr="00B45EB6">
        <w:rPr>
          <w:rFonts w:ascii="Arial" w:hAnsi="Arial" w:cs="Arial"/>
          <w:b/>
          <w:color w:val="262626"/>
        </w:rPr>
        <w:t xml:space="preserve">01 </w:t>
      </w:r>
      <w:r w:rsidRPr="00B45EB6">
        <w:rPr>
          <w:rFonts w:ascii="Arial" w:hAnsi="Arial" w:cs="Arial"/>
          <w:color w:val="262626"/>
        </w:rPr>
        <w:t>ponto</w:t>
      </w:r>
    </w:p>
    <w:p w14:paraId="68825F83" w14:textId="77777777" w:rsidR="00B2576D" w:rsidRPr="003B75D5" w:rsidRDefault="003B75D5" w:rsidP="00AD51F2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3B75D5">
        <w:rPr>
          <w:rFonts w:ascii="Arial" w:hAnsi="Arial" w:cs="Arial"/>
          <w:b/>
          <w:color w:val="262626"/>
        </w:rPr>
        <w:t>Critérios desempate</w:t>
      </w:r>
    </w:p>
    <w:p w14:paraId="6C970A57" w14:textId="77777777" w:rsidR="00AD51F2" w:rsidRDefault="00AD51F2" w:rsidP="00AD51F2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Caso haja empate no número de pontos de um ou mais candidatos, os critérios desempate serão nessa ordem:</w:t>
      </w:r>
    </w:p>
    <w:p w14:paraId="79749F11" w14:textId="77777777" w:rsidR="00AD51F2" w:rsidRDefault="00AD51F2" w:rsidP="00AD51F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Maior pontuação obtida nos clubes do interior (somando-se  participação, casos apresentados e casos premiados)</w:t>
      </w:r>
    </w:p>
    <w:p w14:paraId="0A074BEF" w14:textId="77777777" w:rsidR="00AD51F2" w:rsidRDefault="00AD51F2" w:rsidP="00AD51F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Participação no CBR</w:t>
      </w:r>
    </w:p>
    <w:p w14:paraId="54F8D3EF" w14:textId="0CBEBF12" w:rsidR="00BA3556" w:rsidRDefault="00AD51F2" w:rsidP="00AD51F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Ano de residência segundo ordem de precedência: R3, R2 e R1</w:t>
      </w:r>
    </w:p>
    <w:p w14:paraId="68E755EF" w14:textId="77777777" w:rsidR="003B75D5" w:rsidRPr="003B75D5" w:rsidRDefault="003B75D5" w:rsidP="003B75D5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color w:val="262626"/>
        </w:rPr>
      </w:pPr>
      <w:r w:rsidRPr="003B75D5">
        <w:rPr>
          <w:rFonts w:ascii="Arial" w:hAnsi="Arial" w:cs="Arial"/>
          <w:b/>
          <w:color w:val="262626"/>
        </w:rPr>
        <w:t>Prêmio</w:t>
      </w:r>
    </w:p>
    <w:p w14:paraId="4841C11E" w14:textId="7EDAD1B5" w:rsidR="00475CC2" w:rsidRPr="00415D2F" w:rsidRDefault="00335B13" w:rsidP="00335B13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color w:val="262626"/>
        </w:rPr>
      </w:pPr>
      <w:r w:rsidRPr="00335B13">
        <w:rPr>
          <w:rFonts w:ascii="Arial" w:hAnsi="Arial" w:cs="Arial"/>
          <w:b/>
          <w:color w:val="262626"/>
        </w:rPr>
        <w:t xml:space="preserve">Primeiro colocado: </w:t>
      </w:r>
      <w:r>
        <w:rPr>
          <w:rFonts w:ascii="Arial" w:hAnsi="Arial" w:cs="Arial"/>
          <w:color w:val="262626"/>
        </w:rPr>
        <w:t>Passagem e estadia para Chicago para participar do RSNA 2017. A inscrição do congresso não será fornecida pela sociedade, mas pode ser obtida gratuitamente associando-se ao RSNA como residente.</w:t>
      </w:r>
    </w:p>
    <w:sectPr w:rsidR="00475CC2" w:rsidRPr="00415D2F" w:rsidSect="00BA35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049"/>
    <w:multiLevelType w:val="hybridMultilevel"/>
    <w:tmpl w:val="B4A6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594D"/>
    <w:multiLevelType w:val="hybridMultilevel"/>
    <w:tmpl w:val="6EB2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840DF"/>
    <w:multiLevelType w:val="hybridMultilevel"/>
    <w:tmpl w:val="A16A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6E9F"/>
    <w:multiLevelType w:val="hybridMultilevel"/>
    <w:tmpl w:val="39A2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16208"/>
    <w:multiLevelType w:val="hybridMultilevel"/>
    <w:tmpl w:val="7ABE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56"/>
    <w:rsid w:val="00335B13"/>
    <w:rsid w:val="003B75D5"/>
    <w:rsid w:val="00415D2F"/>
    <w:rsid w:val="00453ED8"/>
    <w:rsid w:val="00475CC2"/>
    <w:rsid w:val="00503367"/>
    <w:rsid w:val="005575E5"/>
    <w:rsid w:val="006B6384"/>
    <w:rsid w:val="0077594C"/>
    <w:rsid w:val="00844234"/>
    <w:rsid w:val="009231EF"/>
    <w:rsid w:val="009A7B34"/>
    <w:rsid w:val="00AB2A30"/>
    <w:rsid w:val="00AD51F2"/>
    <w:rsid w:val="00B2576D"/>
    <w:rsid w:val="00B45EB6"/>
    <w:rsid w:val="00BA3556"/>
    <w:rsid w:val="00D81499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195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E968E-CD88-9F48-898E-22A05190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Macintosh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Bertholdo</dc:creator>
  <cp:keywords/>
  <dc:description/>
  <cp:lastModifiedBy>LiRADI3</cp:lastModifiedBy>
  <cp:revision>3</cp:revision>
  <cp:lastPrinted>2015-02-18T05:52:00Z</cp:lastPrinted>
  <dcterms:created xsi:type="dcterms:W3CDTF">2016-02-20T17:28:00Z</dcterms:created>
  <dcterms:modified xsi:type="dcterms:W3CDTF">2016-11-21T10:35:00Z</dcterms:modified>
</cp:coreProperties>
</file>